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6B7" w:rsidRPr="009A2CA1" w:rsidRDefault="009A2CA1" w:rsidP="009A2CA1">
      <w:pPr>
        <w:spacing w:line="20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9A2CA1">
        <w:rPr>
          <w:rFonts w:ascii="Times New Roman" w:hAnsi="Times New Roman" w:cs="Times New Roman"/>
          <w:b/>
        </w:rPr>
        <w:t>УТВЕРЖДАЮ</w:t>
      </w:r>
    </w:p>
    <w:p w:rsidR="009A2CA1" w:rsidRPr="009A2CA1" w:rsidRDefault="009A2CA1" w:rsidP="009A2CA1">
      <w:pPr>
        <w:spacing w:line="200" w:lineRule="exact"/>
        <w:rPr>
          <w:rFonts w:ascii="Times New Roman" w:hAnsi="Times New Roman" w:cs="Times New Roman"/>
          <w:sz w:val="20"/>
          <w:szCs w:val="20"/>
        </w:rPr>
      </w:pPr>
      <w:r w:rsidRPr="009A2C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proofErr w:type="spellStart"/>
      <w:r w:rsidRPr="009A2CA1">
        <w:rPr>
          <w:rFonts w:ascii="Times New Roman" w:hAnsi="Times New Roman" w:cs="Times New Roman"/>
          <w:sz w:val="20"/>
          <w:szCs w:val="20"/>
        </w:rPr>
        <w:t>И.о</w:t>
      </w:r>
      <w:proofErr w:type="spellEnd"/>
      <w:r w:rsidRPr="009A2CA1">
        <w:rPr>
          <w:rFonts w:ascii="Times New Roman" w:hAnsi="Times New Roman" w:cs="Times New Roman"/>
          <w:sz w:val="20"/>
          <w:szCs w:val="20"/>
        </w:rPr>
        <w:t xml:space="preserve">. начальника </w:t>
      </w:r>
      <w:proofErr w:type="gramStart"/>
      <w:r w:rsidRPr="009A2CA1">
        <w:rPr>
          <w:rFonts w:ascii="Times New Roman" w:hAnsi="Times New Roman" w:cs="Times New Roman"/>
          <w:sz w:val="20"/>
          <w:szCs w:val="20"/>
        </w:rPr>
        <w:t>Межрайонной</w:t>
      </w:r>
      <w:proofErr w:type="gramEnd"/>
      <w:r w:rsidRPr="009A2CA1">
        <w:rPr>
          <w:rFonts w:ascii="Times New Roman" w:hAnsi="Times New Roman" w:cs="Times New Roman"/>
          <w:sz w:val="20"/>
          <w:szCs w:val="20"/>
        </w:rPr>
        <w:t xml:space="preserve"> ИФНС </w:t>
      </w:r>
    </w:p>
    <w:p w:rsidR="009A2CA1" w:rsidRPr="009A2CA1" w:rsidRDefault="009A2CA1" w:rsidP="009A2CA1">
      <w:pPr>
        <w:spacing w:line="200" w:lineRule="exact"/>
        <w:rPr>
          <w:rFonts w:ascii="Times New Roman" w:hAnsi="Times New Roman" w:cs="Times New Roman"/>
          <w:sz w:val="20"/>
          <w:szCs w:val="20"/>
        </w:rPr>
      </w:pPr>
      <w:r w:rsidRPr="009A2C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9A2CA1">
        <w:rPr>
          <w:rFonts w:ascii="Times New Roman" w:hAnsi="Times New Roman" w:cs="Times New Roman"/>
          <w:sz w:val="20"/>
          <w:szCs w:val="20"/>
        </w:rPr>
        <w:t>России № 13 по Ростовской области</w:t>
      </w:r>
    </w:p>
    <w:p w:rsidR="009A2CA1" w:rsidRPr="009A2CA1" w:rsidRDefault="009A2CA1" w:rsidP="009A2CA1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r w:rsidRPr="009A2C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9A2CA1">
        <w:rPr>
          <w:rFonts w:ascii="Times New Roman" w:hAnsi="Times New Roman" w:cs="Times New Roman"/>
          <w:sz w:val="20"/>
          <w:szCs w:val="20"/>
        </w:rPr>
        <w:t>__________________</w:t>
      </w:r>
      <w:bookmarkStart w:id="0" w:name="_GoBack"/>
      <w:bookmarkEnd w:id="0"/>
    </w:p>
    <w:p w:rsidR="009A2CA1" w:rsidRDefault="009A2CA1" w:rsidP="009A2CA1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9A2CA1">
        <w:rPr>
          <w:rFonts w:ascii="Times New Roman" w:hAnsi="Times New Roman" w:cs="Times New Roman"/>
          <w:sz w:val="20"/>
          <w:szCs w:val="20"/>
        </w:rPr>
        <w:t>от «___»________________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9A2CA1">
        <w:rPr>
          <w:rFonts w:ascii="Times New Roman" w:hAnsi="Times New Roman" w:cs="Times New Roman"/>
          <w:sz w:val="20"/>
          <w:szCs w:val="20"/>
        </w:rPr>
        <w:t>2024 г.</w:t>
      </w:r>
    </w:p>
    <w:p w:rsidR="009A2CA1" w:rsidRPr="009A2CA1" w:rsidRDefault="009A2CA1" w:rsidP="009A2CA1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9A2CA1" w:rsidRPr="009A2CA1" w:rsidRDefault="009A2CA1" w:rsidP="009A2CA1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CA1">
        <w:rPr>
          <w:rFonts w:ascii="Times New Roman" w:hAnsi="Times New Roman" w:cs="Times New Roman"/>
          <w:b/>
          <w:sz w:val="28"/>
          <w:szCs w:val="28"/>
        </w:rPr>
        <w:t>Должностной регламент Главного специалиста-эксперта правового отдела (Межрайонной инспекции Федеральной налоговой службы № 13 по Ростовской области)</w:t>
      </w:r>
    </w:p>
    <w:p w:rsidR="009A2CA1" w:rsidRDefault="009A2CA1" w:rsidP="009A2CA1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CA1">
        <w:rPr>
          <w:rFonts w:ascii="Times New Roman" w:hAnsi="Times New Roman" w:cs="Times New Roman"/>
          <w:b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3l.12.2005 №1574 «О Реестре должностей федеральной государ</w:t>
      </w:r>
      <w:r>
        <w:rPr>
          <w:rFonts w:ascii="Times New Roman" w:hAnsi="Times New Roman" w:cs="Times New Roman"/>
          <w:b/>
          <w:sz w:val="28"/>
          <w:szCs w:val="28"/>
        </w:rPr>
        <w:t xml:space="preserve">ственной гражданской службы», </w:t>
      </w:r>
      <w:r w:rsidRPr="009A2CA1">
        <w:rPr>
          <w:rFonts w:ascii="Times New Roman" w:hAnsi="Times New Roman" w:cs="Times New Roman"/>
          <w:b/>
          <w:sz w:val="28"/>
          <w:szCs w:val="28"/>
        </w:rPr>
        <w:t>11-3-4-061</w:t>
      </w:r>
    </w:p>
    <w:p w:rsidR="009A2CA1" w:rsidRDefault="009A2CA1" w:rsidP="00AB2520">
      <w:pPr>
        <w:pStyle w:val="31"/>
        <w:numPr>
          <w:ilvl w:val="0"/>
          <w:numId w:val="1"/>
        </w:numPr>
        <w:shd w:val="clear" w:color="auto" w:fill="auto"/>
        <w:spacing w:before="0" w:after="0" w:line="276" w:lineRule="exact"/>
        <w:ind w:left="40"/>
        <w:jc w:val="center"/>
        <w:rPr>
          <w:sz w:val="28"/>
          <w:szCs w:val="28"/>
        </w:rPr>
      </w:pPr>
      <w:r w:rsidRPr="009A2CA1">
        <w:rPr>
          <w:sz w:val="28"/>
          <w:szCs w:val="28"/>
        </w:rPr>
        <w:t>Общие положения</w:t>
      </w:r>
    </w:p>
    <w:p w:rsidR="00AB2520" w:rsidRPr="009A2CA1" w:rsidRDefault="00AB2520" w:rsidP="00AB2520">
      <w:pPr>
        <w:pStyle w:val="31"/>
        <w:shd w:val="clear" w:color="auto" w:fill="auto"/>
        <w:spacing w:before="0" w:after="0" w:line="276" w:lineRule="exact"/>
        <w:ind w:left="40"/>
        <w:rPr>
          <w:sz w:val="28"/>
          <w:szCs w:val="28"/>
        </w:rPr>
      </w:pPr>
    </w:p>
    <w:p w:rsidR="00AB2520" w:rsidRDefault="009A2CA1" w:rsidP="00AE135C">
      <w:pPr>
        <w:pStyle w:val="3"/>
        <w:numPr>
          <w:ilvl w:val="0"/>
          <w:numId w:val="1"/>
        </w:numPr>
        <w:shd w:val="clear" w:color="auto" w:fill="auto"/>
        <w:tabs>
          <w:tab w:val="left" w:pos="111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A2CA1">
        <w:rPr>
          <w:sz w:val="28"/>
          <w:szCs w:val="28"/>
        </w:rPr>
        <w:t>Должность федеральной государственной гражданской службы (далее гражданская служба) главного специалиста-эксперта правового отдела Межрайонной инспекции Федеральной налоговой службы № 13 по Ростовской области (далее - главный специалист-эксперт) относится к старшей группе должностей гражданской службы</w:t>
      </w:r>
      <w:r>
        <w:rPr>
          <w:sz w:val="28"/>
          <w:szCs w:val="28"/>
        </w:rPr>
        <w:t xml:space="preserve"> </w:t>
      </w:r>
      <w:r w:rsidRPr="009A2CA1">
        <w:rPr>
          <w:sz w:val="28"/>
          <w:szCs w:val="28"/>
        </w:rPr>
        <w:t>категории «специалисты».</w:t>
      </w:r>
    </w:p>
    <w:p w:rsidR="009A2CA1" w:rsidRPr="00AB2520" w:rsidRDefault="009A2CA1" w:rsidP="00AE135C">
      <w:pPr>
        <w:pStyle w:val="3"/>
        <w:numPr>
          <w:ilvl w:val="0"/>
          <w:numId w:val="1"/>
        </w:numPr>
        <w:shd w:val="clear" w:color="auto" w:fill="auto"/>
        <w:tabs>
          <w:tab w:val="left" w:pos="111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AB2520">
        <w:rPr>
          <w:sz w:val="28"/>
          <w:szCs w:val="28"/>
        </w:rPr>
        <w:t>Назначение на должность и освобождение от должности главного специалиста-эксперта осуществляются приказом инспекции ФНС России п</w:t>
      </w:r>
      <w:r w:rsidR="00AB2520">
        <w:rPr>
          <w:sz w:val="28"/>
          <w:szCs w:val="28"/>
        </w:rPr>
        <w:t xml:space="preserve">о району, району в </w:t>
      </w:r>
      <w:r w:rsidRPr="00AB2520">
        <w:rPr>
          <w:sz w:val="28"/>
          <w:szCs w:val="28"/>
        </w:rPr>
        <w:t>городе, городе без районного деления, инспекции Федеральной налоговой службы межрайонного</w:t>
      </w:r>
      <w:r w:rsidR="00AB2520">
        <w:rPr>
          <w:sz w:val="28"/>
          <w:szCs w:val="28"/>
        </w:rPr>
        <w:t xml:space="preserve"> </w:t>
      </w:r>
      <w:r w:rsidRPr="00AB2520">
        <w:rPr>
          <w:sz w:val="28"/>
          <w:szCs w:val="28"/>
        </w:rPr>
        <w:t>уровня (далее - инспекция).</w:t>
      </w:r>
    </w:p>
    <w:p w:rsidR="00AB2520" w:rsidRDefault="009A2CA1" w:rsidP="00AE135C">
      <w:pPr>
        <w:pStyle w:val="3"/>
        <w:numPr>
          <w:ilvl w:val="0"/>
          <w:numId w:val="1"/>
        </w:numPr>
        <w:shd w:val="clear" w:color="auto" w:fill="auto"/>
        <w:tabs>
          <w:tab w:val="left" w:pos="99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A2CA1">
        <w:rPr>
          <w:rStyle w:val="4pt"/>
          <w:sz w:val="28"/>
          <w:szCs w:val="28"/>
        </w:rPr>
        <w:t xml:space="preserve">Главный </w:t>
      </w:r>
      <w:r w:rsidRPr="009A2CA1">
        <w:rPr>
          <w:sz w:val="28"/>
          <w:szCs w:val="28"/>
        </w:rPr>
        <w:t>специалист-эксперт непосредственно подчиняется начальнику отдела.</w:t>
      </w:r>
    </w:p>
    <w:p w:rsidR="009A2CA1" w:rsidRPr="00AB2520" w:rsidRDefault="009A2CA1" w:rsidP="00AE135C">
      <w:pPr>
        <w:pStyle w:val="3"/>
        <w:numPr>
          <w:ilvl w:val="0"/>
          <w:numId w:val="1"/>
        </w:numPr>
        <w:shd w:val="clear" w:color="auto" w:fill="auto"/>
        <w:tabs>
          <w:tab w:val="left" w:pos="990"/>
        </w:tabs>
        <w:spacing w:after="0" w:line="240" w:lineRule="auto"/>
        <w:ind w:firstLine="720"/>
        <w:jc w:val="both"/>
        <w:rPr>
          <w:sz w:val="28"/>
          <w:szCs w:val="28"/>
        </w:rPr>
      </w:pPr>
      <w:proofErr w:type="gramStart"/>
      <w:r w:rsidRPr="00AB2520">
        <w:rPr>
          <w:sz w:val="28"/>
          <w:szCs w:val="28"/>
        </w:rPr>
        <w:t>На период временного отсутствия главного специалиста-эксперта (отпуск, командировка, болезнь и обязанности исполняет др. сотрудник отдела, в</w:t>
      </w:r>
      <w:r w:rsidR="00AB2520">
        <w:rPr>
          <w:sz w:val="28"/>
          <w:szCs w:val="28"/>
        </w:rPr>
        <w:t xml:space="preserve"> </w:t>
      </w:r>
      <w:r w:rsidRPr="00AB2520">
        <w:rPr>
          <w:sz w:val="28"/>
          <w:szCs w:val="28"/>
        </w:rPr>
        <w:t>соответствии с издаваемым приказом.</w:t>
      </w:r>
      <w:proofErr w:type="gramEnd"/>
    </w:p>
    <w:p w:rsidR="009A2CA1" w:rsidRPr="00AB2520" w:rsidRDefault="009A2CA1" w:rsidP="00AE135C">
      <w:pPr>
        <w:pStyle w:val="3"/>
        <w:numPr>
          <w:ilvl w:val="0"/>
          <w:numId w:val="1"/>
        </w:numPr>
        <w:shd w:val="clear" w:color="auto" w:fill="auto"/>
        <w:tabs>
          <w:tab w:val="left" w:pos="1206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9A2CA1">
        <w:rPr>
          <w:sz w:val="28"/>
          <w:szCs w:val="28"/>
        </w:rPr>
        <w:t xml:space="preserve">В своей деятельности главный специалист-эксперт руководствуется Конституцией Российской Федерации, федеральными конституционными законами, федеральными законами, Указами Президента </w:t>
      </w:r>
      <w:proofErr w:type="gramStart"/>
      <w:r w:rsidRPr="009A2CA1">
        <w:rPr>
          <w:sz w:val="28"/>
          <w:szCs w:val="28"/>
        </w:rPr>
        <w:t>Российской Федерации, постановлениями Правительства Российской Федерации, иными правовыми актами, регулирующие</w:t>
      </w:r>
      <w:r w:rsidR="00AB2520">
        <w:rPr>
          <w:sz w:val="28"/>
          <w:szCs w:val="28"/>
        </w:rPr>
        <w:t xml:space="preserve"> </w:t>
      </w:r>
      <w:r w:rsidRPr="00AB2520">
        <w:rPr>
          <w:sz w:val="28"/>
          <w:szCs w:val="28"/>
        </w:rPr>
        <w:t>отношения, связанные с гражданской службой;</w:t>
      </w:r>
      <w:r w:rsidR="00AB2520" w:rsidRPr="00AB2520">
        <w:rPr>
          <w:sz w:val="28"/>
          <w:szCs w:val="28"/>
        </w:rPr>
        <w:t xml:space="preserve"> </w:t>
      </w:r>
      <w:r w:rsidRPr="00AB2520">
        <w:rPr>
          <w:sz w:val="28"/>
          <w:szCs w:val="28"/>
        </w:rPr>
        <w:t>законодательными, нормативными и нормативно-методическими документами, касающимися деятельности Федеральной налоговой службы, структурных подразделении центрального аппарата Федеральной налоговой службы и территориальных органов ФНС</w:t>
      </w:r>
      <w:r w:rsidR="00AB2520">
        <w:rPr>
          <w:sz w:val="28"/>
          <w:szCs w:val="28"/>
        </w:rPr>
        <w:t xml:space="preserve"> </w:t>
      </w:r>
      <w:r w:rsidR="00AB2520" w:rsidRPr="00AB2520">
        <w:rPr>
          <w:sz w:val="28"/>
          <w:szCs w:val="28"/>
        </w:rPr>
        <w:t xml:space="preserve">России; </w:t>
      </w:r>
      <w:r w:rsidRPr="00AB2520">
        <w:rPr>
          <w:sz w:val="28"/>
          <w:szCs w:val="28"/>
        </w:rPr>
        <w:t>приказами (распоряжениями) Федеральной налоговой службы, которые должны</w:t>
      </w:r>
      <w:r w:rsidR="00AB2520" w:rsidRPr="00AB2520">
        <w:rPr>
          <w:sz w:val="28"/>
          <w:szCs w:val="28"/>
        </w:rPr>
        <w:t xml:space="preserve"> </w:t>
      </w:r>
      <w:r w:rsidRPr="00AB2520">
        <w:rPr>
          <w:sz w:val="28"/>
          <w:szCs w:val="28"/>
        </w:rPr>
        <w:t>знать все гражданские служащие.</w:t>
      </w:r>
      <w:proofErr w:type="gramEnd"/>
    </w:p>
    <w:p w:rsidR="00AB2520" w:rsidRDefault="00AB2520" w:rsidP="00AB2520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5C" w:rsidRDefault="00AE135C" w:rsidP="00AB2520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CA1" w:rsidRDefault="00AB2520" w:rsidP="00AB2520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520"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Pr="00AB2520">
        <w:rPr>
          <w:rFonts w:ascii="Times New Roman" w:hAnsi="Times New Roman" w:cs="Times New Roman"/>
          <w:b/>
          <w:sz w:val="28"/>
          <w:szCs w:val="28"/>
        </w:rPr>
        <w:tab/>
        <w:t>Квалификационные требования к уровню и характеру знаний и навыков, предъявляемые к гражданскому служащему, замещающему соответствующую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2520">
        <w:rPr>
          <w:rFonts w:ascii="Times New Roman" w:hAnsi="Times New Roman" w:cs="Times New Roman"/>
          <w:b/>
          <w:sz w:val="28"/>
          <w:szCs w:val="28"/>
        </w:rPr>
        <w:t>должность гражданской службы, а также к образованию, стажу гражданской службы (государственной службы иных видов) или стажу (опыту) работы по специальности</w:t>
      </w:r>
    </w:p>
    <w:p w:rsidR="00AE135C" w:rsidRDefault="00AE135C" w:rsidP="00AB2520">
      <w:pPr>
        <w:widowControl w:val="0"/>
        <w:tabs>
          <w:tab w:val="left" w:pos="91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520" w:rsidRDefault="00AB2520" w:rsidP="00AE135C">
      <w:pPr>
        <w:widowControl w:val="0"/>
        <w:tabs>
          <w:tab w:val="left" w:pos="91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замещения должности главного специ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алиста-эксперта устанавливаются </w:t>
      </w: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требования:</w:t>
      </w:r>
    </w:p>
    <w:p w:rsidR="00AB2520" w:rsidRPr="00AB2520" w:rsidRDefault="00AB2520" w:rsidP="00AE13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наличие высшее профессионального образования;</w:t>
      </w:r>
    </w:p>
    <w:p w:rsidR="00AB2520" w:rsidRPr="00AB2520" w:rsidRDefault="00AB2520" w:rsidP="00AE135C">
      <w:pPr>
        <w:widowControl w:val="0"/>
        <w:tabs>
          <w:tab w:val="left" w:pos="95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служебного распорядка инспекции, порядка работы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</w:t>
      </w: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информационной безопасности;</w:t>
      </w:r>
    </w:p>
    <w:p w:rsidR="00AB2520" w:rsidRPr="00AB2520" w:rsidRDefault="00AB2520" w:rsidP="00AE135C">
      <w:pPr>
        <w:widowControl w:val="0"/>
        <w:tabs>
          <w:tab w:val="left" w:pos="9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наличие профессиональных навыков,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текстовом </w:t>
      </w:r>
      <w:proofErr w:type="gramStart"/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редакторе</w:t>
      </w:r>
      <w:proofErr w:type="gramEnd"/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 инспекции.</w:t>
      </w: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2520" w:rsidRDefault="00AB2520" w:rsidP="00AE13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наличие основных знаний, необходимых гражданскому служащему, в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ИКТ базового, расширенного, базового и специального или расширенного и специального уровней для применения возможностями и особенностями применения современных информационно-коммуникационных технологий с использованием возможностей межведомственного документооборота, общих вопросов в области обеспечения информационной безопасности и обладание навыками работы с </w:t>
      </w: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внутренними и периферийными устройствами компьютера, работы с информационно</w:t>
      </w:r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телекоммуникационными сетями, в том числе сетью</w:t>
      </w:r>
      <w:proofErr w:type="gramEnd"/>
      <w:r w:rsidRPr="00AB2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Интернет, работы в операционной системе, работы в текстовом редакторе, работы с электронными таблицами, подготовка презентаций, использование графических объектов в электронных документах, работа с базами данных.</w:t>
      </w:r>
    </w:p>
    <w:p w:rsidR="00AB2520" w:rsidRPr="00AB2520" w:rsidRDefault="00AB2520" w:rsidP="00AB252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520" w:rsidRDefault="00AB2520" w:rsidP="00AB2520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520">
        <w:rPr>
          <w:rFonts w:ascii="Times New Roman" w:hAnsi="Times New Roman" w:cs="Times New Roman"/>
          <w:b/>
          <w:sz w:val="28"/>
          <w:szCs w:val="28"/>
        </w:rPr>
        <w:t>III.</w:t>
      </w:r>
      <w:r w:rsidRPr="00AB2520">
        <w:rPr>
          <w:rFonts w:ascii="Times New Roman" w:hAnsi="Times New Roman" w:cs="Times New Roman"/>
          <w:b/>
          <w:sz w:val="28"/>
          <w:szCs w:val="28"/>
        </w:rPr>
        <w:tab/>
        <w:t>Должностные обязанности, права и ответственность</w:t>
      </w:r>
    </w:p>
    <w:p w:rsidR="00AB2520" w:rsidRPr="00AE135C" w:rsidRDefault="00AE135C" w:rsidP="00AE135C">
      <w:pPr>
        <w:widowControl w:val="0"/>
        <w:tabs>
          <w:tab w:val="left" w:pos="1065"/>
        </w:tabs>
        <w:spacing w:after="0" w:line="240" w:lineRule="auto"/>
        <w:ind w:firstLineChars="127" w:firstLine="3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AB2520" w:rsidRP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14,17,18 Федерального закона от 27 июля 2004г. №79-ФЗ «О государственной гражданской службе Российской Федерации».</w:t>
      </w:r>
    </w:p>
    <w:p w:rsidR="00AB2520" w:rsidRPr="00AE135C" w:rsidRDefault="00AB2520" w:rsidP="00AE135C">
      <w:pPr>
        <w:pStyle w:val="a4"/>
        <w:widowControl w:val="0"/>
        <w:numPr>
          <w:ilvl w:val="0"/>
          <w:numId w:val="5"/>
        </w:numPr>
        <w:tabs>
          <w:tab w:val="left" w:pos="1050"/>
        </w:tabs>
        <w:spacing w:after="0" w:line="240" w:lineRule="auto"/>
        <w:ind w:left="0" w:firstLineChars="127" w:firstLine="356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утвержденный постановлением Правительства Российской Федерации от 30 сентября 2004 г. №506;? положением </w:t>
      </w:r>
      <w:proofErr w:type="gramStart"/>
      <w:r w:rsidRP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proofErr w:type="gramEnd"/>
      <w:r w:rsidRP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Межрайонной инспекции Федеральной налоговой службы № 13 по Ростовской области, утвержденным руководителем управления ФНС России по субъекту Российской Федерации по Ростовской области 20 г., приказами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инспекции. Главный специалист-эксперт обязан соблюдать конфиденциальность персональных данных и обеспечивать безопасность персональных данных при их обработке. Главный специалист-эксперт имеет право: доступа к соответствующим информационным, программным и аппаратным ресурсам в связи с выполнением задач, возложенных на инспекцию; принятие решений, получение данных, необходимых в работе; запрашивать и получать в установленном порядке, необходимые для выполнения возложенных на него обязанностей от сотрудников Инспекции, а также органов государственной власти Ростовской области и местного самоуправления, организации, независимо от их организационно - правовой формы, документы и материалы, необходимые для решения задач, возложенных на инспекцию; привлекать, в установленном порядке, специалистов отделов инспекции к подготовке проектов документов, справочной информации и других материалов по поручению руководства управления.</w:t>
      </w:r>
    </w:p>
    <w:p w:rsidR="00AB2520" w:rsidRPr="00AE135C" w:rsidRDefault="00AB2520" w:rsidP="00AE135C">
      <w:pPr>
        <w:pStyle w:val="a4"/>
        <w:widowControl w:val="0"/>
        <w:numPr>
          <w:ilvl w:val="0"/>
          <w:numId w:val="5"/>
        </w:numPr>
        <w:tabs>
          <w:tab w:val="left" w:pos="1050"/>
        </w:tabs>
        <w:spacing w:after="0" w:line="240" w:lineRule="auto"/>
        <w:ind w:left="0" w:firstLineChars="127" w:firstLine="356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proofErr w:type="gramStart"/>
      <w:r w:rsidRP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главного специалиста-эксперта возлагается ответственность: дисциплинарная ответственность за несвоевременное выполнение заданий, приказов, распоряжений и указаний вышестоящих организаций, в порядке подчиненности руководителей, за исключением незаконных; за несвоевременное рассмотрение в пределах своих должностных обязанностей </w:t>
      </w:r>
      <w:r w:rsidRP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обращений граждан и общественных объединений, а также государственных органов, учреждений, организаций и ^органов местного самоуправления; ответственность за социальные последствия принимаемых решений;</w:t>
      </w:r>
      <w:proofErr w:type="gramEnd"/>
      <w:r w:rsidRP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несоблюдение защиты прав и законных интересов граждан, за выполнение работ, связанных с риском для других людей; 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AB2520" w:rsidRDefault="00AB2520" w:rsidP="00AE135C">
      <w:pPr>
        <w:widowControl w:val="0"/>
        <w:spacing w:after="0" w:line="240" w:lineRule="auto"/>
        <w:ind w:firstLineChars="127" w:firstLine="3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главного специалиста-эксперта возлагается работа по реализации возложенных на отдел задач и функций, в том </w:t>
      </w:r>
      <w:proofErr w:type="spellStart"/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proofErr w:type="gramStart"/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:п</w:t>
      </w:r>
      <w:proofErr w:type="gramEnd"/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одготовка</w:t>
      </w:r>
      <w:proofErr w:type="spellEnd"/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запросам Управления мотивированных заключении по жалобам налогоплательщиков - граждан и юридических лиц на действия или бездействия налогового органа (должностных лиц), а также на акты ненормативного характера налогового органа, связанные с применением законодательства РФ о налогах и</w:t>
      </w:r>
      <w:r w:rsid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сборах либо иных актов законодательства РФ ;</w:t>
      </w:r>
      <w:r w:rsid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рассмотрение возражений (разногласий) налогоплательщиков (налоговых агентов, плательщиков сборов) по актам выездных налоговых и камеральных проверок, назначенных и проведенных Инспекцией</w:t>
      </w:r>
      <w:proofErr w:type="gramStart"/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результатам рассмотрения которых подготавливает экспертное заключение об обоснованности (необоснованности) доводов налогоплательщика, а также по актам нарушении</w:t>
      </w:r>
      <w:r w:rsid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налогового законодательства</w:t>
      </w:r>
      <w:r w:rsid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актов по результатам осуществленных мероприятии налогового контроля, возражения (разногласия) налогоплательщика (налоговых агентов, плательщиков сборов) по которым в инспекцию еще не поступили, в це</w:t>
      </w:r>
      <w:r w:rsid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лях прогнозирования возникновени</w:t>
      </w:r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спорной ситуации на иных стадиях досудебного</w:t>
      </w:r>
      <w:r w:rsid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судебного урегулирования;</w:t>
      </w:r>
      <w:r w:rsid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судебных заседаниях по проблемным вопросам применения законодательства РФ о налогах и сборах, одной из сторон которых является</w:t>
      </w:r>
      <w:r w:rsid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соответствующий налоговый орган; участие в обучении работников налоговых органов, проведение совещании, семинаров, оказание практической помощи подразделениям контрольного блока; ведение Информационного</w:t>
      </w:r>
      <w:r w:rsidR="00AE1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2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ресурса «Журнал учета работы по досудебному урегулированию»; Ответственный по формированию отчета 3-НС ведение в установленном порядке делопроизводства, осуществление иных функций по поручению начальника отдела.</w:t>
      </w:r>
    </w:p>
    <w:p w:rsidR="00AE135C" w:rsidRPr="00AB2520" w:rsidRDefault="00AE135C" w:rsidP="00AE135C">
      <w:pPr>
        <w:widowControl w:val="0"/>
        <w:spacing w:after="0" w:line="307" w:lineRule="exact"/>
        <w:ind w:firstLineChars="127" w:firstLine="3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135C" w:rsidRPr="00AE135C" w:rsidRDefault="00AE135C" w:rsidP="00AE135C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35C">
        <w:rPr>
          <w:rFonts w:ascii="Times New Roman" w:hAnsi="Times New Roman" w:cs="Times New Roman"/>
          <w:b/>
          <w:sz w:val="28"/>
          <w:szCs w:val="28"/>
        </w:rPr>
        <w:t>IV.</w:t>
      </w:r>
      <w:r w:rsidRPr="00AE135C">
        <w:rPr>
          <w:rFonts w:ascii="Times New Roman" w:hAnsi="Times New Roman" w:cs="Times New Roman"/>
          <w:b/>
          <w:sz w:val="28"/>
          <w:szCs w:val="28"/>
        </w:rPr>
        <w:tab/>
        <w:t xml:space="preserve">Перечень </w:t>
      </w:r>
      <w:proofErr w:type="gramStart"/>
      <w:r w:rsidRPr="00AE135C">
        <w:rPr>
          <w:rFonts w:ascii="Times New Roman" w:hAnsi="Times New Roman" w:cs="Times New Roman"/>
          <w:b/>
          <w:sz w:val="28"/>
          <w:szCs w:val="28"/>
        </w:rPr>
        <w:t>вопросов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135C">
        <w:rPr>
          <w:rFonts w:ascii="Times New Roman" w:hAnsi="Times New Roman" w:cs="Times New Roman"/>
          <w:b/>
          <w:sz w:val="28"/>
          <w:szCs w:val="28"/>
        </w:rPr>
        <w:t xml:space="preserve">по которым начальник инспекции вправе или </w:t>
      </w:r>
      <w:r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</w:t>
      </w:r>
      <w:r w:rsidRPr="00AE135C">
        <w:rPr>
          <w:rFonts w:ascii="Times New Roman" w:hAnsi="Times New Roman" w:cs="Times New Roman"/>
          <w:b/>
          <w:sz w:val="28"/>
          <w:szCs w:val="28"/>
        </w:rPr>
        <w:t xml:space="preserve"> управленческие и иные решения</w:t>
      </w:r>
    </w:p>
    <w:p w:rsidR="00AE135C" w:rsidRPr="00AE135C" w:rsidRDefault="00AE135C" w:rsidP="00AE13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135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E135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E135C">
        <w:rPr>
          <w:rFonts w:ascii="Times New Roman" w:hAnsi="Times New Roman" w:cs="Times New Roman"/>
          <w:sz w:val="28"/>
          <w:szCs w:val="28"/>
        </w:rPr>
        <w:t>При исполнении служебных обязанностей главный специалист-эксперт вправе самостоятельно принимать решения по вопросам: обеспечения соблюдения налоговой и иной охраняемой законом тайны, в соответствии с Налоговым кодексом, федеральными законами и иными нормативными правовыми актам,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35C">
        <w:rPr>
          <w:rFonts w:ascii="Times New Roman" w:hAnsi="Times New Roman" w:cs="Times New Roman"/>
          <w:sz w:val="28"/>
          <w:szCs w:val="28"/>
        </w:rPr>
        <w:t>иным вопросам, предусмотренным</w:t>
      </w:r>
      <w:r>
        <w:rPr>
          <w:rFonts w:ascii="Times New Roman" w:hAnsi="Times New Roman" w:cs="Times New Roman"/>
          <w:sz w:val="28"/>
          <w:szCs w:val="28"/>
        </w:rPr>
        <w:t xml:space="preserve"> положением об Инспекции, иными нормативными актами, </w:t>
      </w:r>
      <w:r w:rsidRPr="00AE135C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Pr="00AE135C">
        <w:rPr>
          <w:rFonts w:ascii="Times New Roman" w:hAnsi="Times New Roman" w:cs="Times New Roman"/>
          <w:sz w:val="28"/>
          <w:szCs w:val="28"/>
        </w:rPr>
        <w:lastRenderedPageBreak/>
        <w:t>выполнением требований по защите служебной информации при ее обработке на средствах вычислительной техники, обеспечение надежного хранения и</w:t>
      </w:r>
      <w:proofErr w:type="gramEnd"/>
      <w:r w:rsidRPr="00AE135C">
        <w:rPr>
          <w:rFonts w:ascii="Times New Roman" w:hAnsi="Times New Roman" w:cs="Times New Roman"/>
          <w:sz w:val="28"/>
          <w:szCs w:val="28"/>
        </w:rPr>
        <w:t xml:space="preserve"> правильного использования для работы сведений</w:t>
      </w:r>
      <w:r>
        <w:rPr>
          <w:rFonts w:ascii="Times New Roman" w:hAnsi="Times New Roman" w:cs="Times New Roman"/>
          <w:sz w:val="28"/>
          <w:szCs w:val="28"/>
        </w:rPr>
        <w:t xml:space="preserve">, составляющую налоговую тайну, </w:t>
      </w:r>
      <w:proofErr w:type="gramStart"/>
      <w:r w:rsidRPr="00AE135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135C">
        <w:rPr>
          <w:rFonts w:ascii="Times New Roman" w:hAnsi="Times New Roman" w:cs="Times New Roman"/>
          <w:sz w:val="28"/>
          <w:szCs w:val="28"/>
        </w:rPr>
        <w:t xml:space="preserve"> выполнением требований по защите служебной информации при ее обработке на средствах вычислительной техники, обеспечение надежного хранения</w:t>
      </w:r>
      <w:r>
        <w:rPr>
          <w:rFonts w:ascii="Times New Roman" w:hAnsi="Times New Roman" w:cs="Times New Roman"/>
          <w:sz w:val="28"/>
          <w:szCs w:val="28"/>
        </w:rPr>
        <w:t xml:space="preserve"> и правильного использования для </w:t>
      </w:r>
      <w:r w:rsidRPr="00AE135C">
        <w:rPr>
          <w:rFonts w:ascii="Times New Roman" w:hAnsi="Times New Roman" w:cs="Times New Roman"/>
          <w:sz w:val="28"/>
          <w:szCs w:val="28"/>
        </w:rPr>
        <w:t>работы сведений, составляющую налоговую тайну.</w:t>
      </w:r>
    </w:p>
    <w:p w:rsidR="00AB2520" w:rsidRDefault="00AE135C" w:rsidP="00AE13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135C">
        <w:rPr>
          <w:rFonts w:ascii="Times New Roman" w:hAnsi="Times New Roman" w:cs="Times New Roman"/>
          <w:sz w:val="28"/>
          <w:szCs w:val="28"/>
        </w:rPr>
        <w:t>8.</w:t>
      </w:r>
      <w:r w:rsidRPr="00AE135C">
        <w:rPr>
          <w:rFonts w:ascii="Times New Roman" w:hAnsi="Times New Roman" w:cs="Times New Roman"/>
          <w:sz w:val="28"/>
          <w:szCs w:val="28"/>
        </w:rPr>
        <w:tab/>
        <w:t>При исполнении служебных обязанностей главный спец</w:t>
      </w:r>
      <w:r>
        <w:rPr>
          <w:rFonts w:ascii="Times New Roman" w:hAnsi="Times New Roman" w:cs="Times New Roman"/>
          <w:sz w:val="28"/>
          <w:szCs w:val="28"/>
        </w:rPr>
        <w:t xml:space="preserve">иалист-эксперт обязан </w:t>
      </w:r>
      <w:r w:rsidRPr="00AE135C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принимать решения по вопросам </w:t>
      </w:r>
      <w:r w:rsidRPr="00AE135C">
        <w:rPr>
          <w:rFonts w:ascii="Times New Roman" w:hAnsi="Times New Roman" w:cs="Times New Roman"/>
          <w:sz w:val="28"/>
          <w:szCs w:val="28"/>
        </w:rPr>
        <w:t>применения законодательства Российск</w:t>
      </w:r>
      <w:r>
        <w:rPr>
          <w:rFonts w:ascii="Times New Roman" w:hAnsi="Times New Roman" w:cs="Times New Roman"/>
          <w:sz w:val="28"/>
          <w:szCs w:val="28"/>
        </w:rPr>
        <w:t>ой Федерации о налогах и сборах.</w:t>
      </w:r>
    </w:p>
    <w:p w:rsidR="00AE135C" w:rsidRDefault="00AE135C" w:rsidP="00AE135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5C" w:rsidRDefault="00AE135C" w:rsidP="00AE135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35C">
        <w:rPr>
          <w:rFonts w:ascii="Times New Roman" w:hAnsi="Times New Roman" w:cs="Times New Roman"/>
          <w:b/>
          <w:sz w:val="28"/>
          <w:szCs w:val="28"/>
        </w:rPr>
        <w:t>V.</w:t>
      </w:r>
      <w:r w:rsidRPr="00AE135C">
        <w:rPr>
          <w:rFonts w:ascii="Times New Roman" w:hAnsi="Times New Roman" w:cs="Times New Roman"/>
          <w:b/>
          <w:sz w:val="28"/>
          <w:szCs w:val="28"/>
        </w:rPr>
        <w:tab/>
        <w:t>Перечень вопросов, по которым начальник инспекции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36D16" w:rsidRDefault="00D36D16" w:rsidP="00AE135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5C" w:rsidRPr="00AE135C" w:rsidRDefault="00D36D16" w:rsidP="00D36D16">
      <w:pPr>
        <w:widowControl w:val="0"/>
        <w:tabs>
          <w:tab w:val="left" w:pos="111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AE135C" w:rsidRPr="00AE135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специалист-эксперт в соо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со своей компетенцией </w:t>
      </w:r>
      <w:r w:rsidR="00AE135C" w:rsidRPr="00AE135C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участвовать в подготовке (обсуждении) следующих проектов:</w:t>
      </w:r>
    </w:p>
    <w:p w:rsidR="00AE135C" w:rsidRPr="00D36D16" w:rsidRDefault="00AE135C" w:rsidP="00D36D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3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функциональной компетенции принимает участие в подготовке нормативных правовых актов и (или) проектов управленческих, иных решении в част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организационного обеспечения п</w:t>
      </w:r>
      <w:r w:rsidRPr="00AE135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одготовки соответст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вующих документов по вопросам: </w:t>
      </w:r>
      <w:r w:rsidRPr="00AE13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 законодательства,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135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о налогах и сборах;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1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иных актов по вопросам </w:t>
      </w:r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 отдела.</w:t>
      </w:r>
    </w:p>
    <w:p w:rsidR="00AE135C" w:rsidRDefault="00D36D16" w:rsidP="00D36D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E135C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E135C" w:rsidRPr="00AE135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экс</w:t>
      </w:r>
      <w:r w:rsidR="00AE135C" w:rsidRPr="00AE135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перт в соответствии со своей компетенцией обязан участвовать в подготовке (обсуждении) следующих проектов, положений об инспекции и отделе; графика отпусков гражданских служащих отдела; иных актов по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оручению </w:t>
      </w:r>
      <w:r w:rsidR="00AE135C" w:rsidRPr="00AE135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руководства инспекции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6D16" w:rsidRDefault="00D36D16" w:rsidP="00D36D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16" w:rsidRPr="00D36D16" w:rsidRDefault="00D36D16" w:rsidP="00D36D16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6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VI.</w:t>
      </w:r>
      <w:r w:rsidRPr="00D36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16" w:rsidRPr="00D36D16" w:rsidRDefault="00D36D16" w:rsidP="00D36D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своими должностными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язанностями главный специалист эксперт принимает решения в</w:t>
      </w:r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сроки, установ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ленные законодательными и иными </w:t>
      </w:r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правовыми актами Российской Федерации.</w:t>
      </w:r>
    </w:p>
    <w:p w:rsidR="00D36D16" w:rsidRDefault="00D36D16" w:rsidP="00D36D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сроков </w:t>
      </w:r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 подготовки, рассмотрения проектов управленческих и иных решений, порядка согласования и принятия данных 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осуществляется в соответствии с Типовым регламентом взаимодей</w:t>
      </w:r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 административными регламен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Федеральной налоговой служб</w:t>
      </w:r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ы, инструкциями по делопроизводству в центральном аппарате Федеральной налоговой службы и территориальных органах ФНС России и иными</w:t>
      </w:r>
      <w:proofErr w:type="gramEnd"/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нормативными правовым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актами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Федераций.</w:t>
      </w:r>
    </w:p>
    <w:p w:rsidR="00D36D16" w:rsidRPr="00AE135C" w:rsidRDefault="00D36D16" w:rsidP="00D36D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16" w:rsidRDefault="00D36D16" w:rsidP="00D36D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6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VII. Порядок служебного взаимодействия</w:t>
      </w:r>
    </w:p>
    <w:p w:rsidR="00D36D16" w:rsidRPr="00D36D16" w:rsidRDefault="00D36D16" w:rsidP="00D36D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D16" w:rsidRDefault="00D36D16" w:rsidP="00D36D16">
      <w:pPr>
        <w:pStyle w:val="a4"/>
        <w:widowControl w:val="0"/>
        <w:numPr>
          <w:ilvl w:val="0"/>
          <w:numId w:val="8"/>
        </w:numPr>
        <w:tabs>
          <w:tab w:val="left" w:pos="1473"/>
        </w:tabs>
        <w:spacing w:after="0" w:line="240" w:lineRule="auto"/>
        <w:ind w:left="0" w:firstLine="72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главного специалиста-эксперта с федеральными государственными гражданскими служащими инспекции, управления и ФНС Рос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сии, государственными служащими</w:t>
      </w:r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государственных органов, а также с другими гражданами и организациями строится в рамках деловых отношении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Федерации, 2002, № 33, ст.3196; </w:t>
      </w:r>
      <w:proofErr w:type="gramStart"/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2007, №13, ст.1531, 200 , №29 ст. 2658) и требований к служебному поведению, установленных статьей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 июля</w:t>
      </w:r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2004 г. № 79-ФЗ «О государственной гражданской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службе Российской Федерации», </w:t>
      </w:r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требований к служебному поведению, установленных статьей 18 Федерального закона № 79-ФЗ,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</w:t>
      </w:r>
      <w:proofErr w:type="gramEnd"/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 соответствии с иными нормативными правовыми актами Российской Федерации и приказами (распоряжениями) ФНС России.</w:t>
      </w:r>
    </w:p>
    <w:p w:rsidR="00D36D16" w:rsidRPr="00D36D16" w:rsidRDefault="00D36D16" w:rsidP="00D36D16">
      <w:pPr>
        <w:pStyle w:val="a4"/>
        <w:widowControl w:val="0"/>
        <w:tabs>
          <w:tab w:val="left" w:pos="1473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16" w:rsidRPr="00D36D16" w:rsidRDefault="00D36D16" w:rsidP="00D36D16">
      <w:pPr>
        <w:widowControl w:val="0"/>
        <w:spacing w:after="0" w:line="283" w:lineRule="exact"/>
        <w:ind w:left="640" w:right="380"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6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  <w:proofErr w:type="gramStart"/>
      <w:r w:rsidRPr="00D36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Федеральной</w:t>
      </w:r>
      <w:proofErr w:type="gramEnd"/>
    </w:p>
    <w:p w:rsidR="00D36D16" w:rsidRDefault="00D36D16" w:rsidP="00D36D16">
      <w:pPr>
        <w:widowControl w:val="0"/>
        <w:spacing w:after="0" w:line="283" w:lineRule="exact"/>
        <w:ind w:righ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6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налоговой службы</w:t>
      </w:r>
    </w:p>
    <w:p w:rsidR="00D36D16" w:rsidRPr="00D36D16" w:rsidRDefault="00D36D16" w:rsidP="00D36D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6D16" w:rsidRDefault="00D36D16" w:rsidP="00D36D16">
      <w:pPr>
        <w:pStyle w:val="a4"/>
        <w:widowControl w:val="0"/>
        <w:numPr>
          <w:ilvl w:val="0"/>
          <w:numId w:val="8"/>
        </w:numPr>
        <w:tabs>
          <w:tab w:val="left" w:pos="518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замещаемой государственной гражданской должностью и в пределах функциональной компетенции, главный специалис</w:t>
      </w:r>
      <w:proofErr w:type="gramStart"/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 осуществляет организационное обеспечение 'оказания следующих видов государственных услуг: обеспечение в установленном порядке разъяснения налогоплательщикам порядка исполнения судебного 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6D16" w:rsidRDefault="00D36D16" w:rsidP="00D36D16">
      <w:pPr>
        <w:pStyle w:val="a4"/>
        <w:widowControl w:val="0"/>
        <w:tabs>
          <w:tab w:val="left" w:pos="5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16" w:rsidRPr="00D36D16" w:rsidRDefault="00D36D16" w:rsidP="00D36D16">
      <w:pPr>
        <w:widowControl w:val="0"/>
        <w:tabs>
          <w:tab w:val="left" w:pos="5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6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D36D16" w:rsidRDefault="00D36D16" w:rsidP="00D36D16">
      <w:pPr>
        <w:widowControl w:val="0"/>
        <w:tabs>
          <w:tab w:val="left" w:pos="5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16" w:rsidRDefault="008140B1" w:rsidP="00D36D16">
      <w:pPr>
        <w:widowControl w:val="0"/>
        <w:tabs>
          <w:tab w:val="left" w:pos="5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</w:t>
      </w:r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рофессиональной служебной деятельности главного специалиста-эксперта оценив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ается по следующим показателям: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выполняемому объему</w:t>
      </w:r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и интенсивности труда, способности сохранять высокую работоспособность в экстремальных условиях, с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облюдению служебной дисциплины; </w:t>
      </w:r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и опер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ативности выполнения поручений; </w:t>
      </w:r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качеству выполненной,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документа, отсутствию 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стилистических и грамматических ошибок);</w:t>
      </w:r>
      <w:proofErr w:type="gramEnd"/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умению работать с документами); </w:t>
      </w:r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время, расставлять приоритеты; </w:t>
      </w:r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творческому подходу к решению поставленных задач, активности и инициатив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в освоении новых компьютерных</w:t>
      </w:r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информационных технологий, способности быстро адаптироваться 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новым условиям и требованиям;</w:t>
      </w:r>
      <w:proofErr w:type="gramEnd"/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осознанию ответствен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</w:t>
      </w:r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последст</w:t>
      </w:r>
      <w:r w:rsid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вия своих действий, принимаемых </w:t>
      </w:r>
      <w:r w:rsidR="00D36D16" w:rsidRPr="00D36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решений.</w:t>
      </w:r>
    </w:p>
    <w:p w:rsidR="008140B1" w:rsidRDefault="008140B1" w:rsidP="00D36D16">
      <w:pPr>
        <w:widowControl w:val="0"/>
        <w:tabs>
          <w:tab w:val="left" w:pos="5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16" w:rsidRPr="00D36D16" w:rsidRDefault="00D36D16" w:rsidP="00D36D16">
      <w:pPr>
        <w:widowControl w:val="0"/>
        <w:tabs>
          <w:tab w:val="left" w:pos="5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0B1" w:rsidRDefault="008140B1" w:rsidP="008140B1">
      <w:pPr>
        <w:framePr w:w="8842" w:wrap="notBeside" w:vAnchor="text" w:hAnchor="text" w:xAlign="center" w:y="1"/>
        <w:widowControl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______________</w:t>
      </w:r>
    </w:p>
    <w:p w:rsidR="008140B1" w:rsidRPr="008140B1" w:rsidRDefault="008140B1" w:rsidP="008140B1">
      <w:pPr>
        <w:framePr w:w="8842" w:wrap="notBeside" w:vAnchor="text" w:hAnchor="text" w:xAlign="center" w:y="1"/>
        <w:widowControl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0"/>
        <w:gridCol w:w="1920"/>
        <w:gridCol w:w="1896"/>
        <w:gridCol w:w="1915"/>
        <w:gridCol w:w="1920"/>
      </w:tblGrid>
      <w:tr w:rsidR="008140B1" w:rsidRPr="008140B1" w:rsidTr="0093668A">
        <w:trPr>
          <w:trHeight w:hRule="exact" w:val="1733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0B1" w:rsidRPr="008140B1" w:rsidRDefault="008140B1" w:rsidP="008140B1">
            <w:pPr>
              <w:framePr w:w="8842" w:wrap="notBeside" w:vAnchor="text" w:hAnchor="text" w:xAlign="center" w:y="1"/>
              <w:widowControl w:val="0"/>
              <w:spacing w:after="0" w:line="240" w:lineRule="exact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№ </w:t>
            </w:r>
            <w:proofErr w:type="gramStart"/>
            <w:r w:rsidRPr="0081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proofErr w:type="gramEnd"/>
            <w:r w:rsidRPr="0081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/п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0B1" w:rsidRPr="008140B1" w:rsidRDefault="008140B1" w:rsidP="008140B1">
            <w:pPr>
              <w:framePr w:w="8842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Фамилия, имя, отчество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0B1" w:rsidRPr="008140B1" w:rsidRDefault="008140B1" w:rsidP="008140B1">
            <w:pPr>
              <w:framePr w:w="8842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Дата и роспись в ознакомлении</w:t>
            </w:r>
            <w:r>
              <w:rPr>
                <w:rFonts w:ascii="Consolas" w:eastAsia="Consolas" w:hAnsi="Consolas" w:cs="Consolas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с </w:t>
            </w:r>
            <w:r w:rsidRPr="0081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должностным регламентом и в получении 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копии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0B1" w:rsidRPr="008140B1" w:rsidRDefault="008140B1" w:rsidP="008140B1">
            <w:pPr>
              <w:framePr w:w="8842" w:wrap="notBeside" w:vAnchor="text" w:hAnchor="text" w:xAlign="center" w:y="1"/>
              <w:widowControl w:val="0"/>
              <w:spacing w:after="0" w:line="27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0B1" w:rsidRPr="008140B1" w:rsidRDefault="008140B1" w:rsidP="008140B1">
            <w:pPr>
              <w:framePr w:w="8842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Дата и номер приказа об освобождении от должности</w:t>
            </w:r>
          </w:p>
        </w:tc>
      </w:tr>
      <w:tr w:rsidR="008140B1" w:rsidRPr="008140B1" w:rsidTr="0093668A">
        <w:trPr>
          <w:trHeight w:hRule="exact" w:val="590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40B1" w:rsidRPr="008140B1" w:rsidRDefault="008140B1" w:rsidP="008140B1">
            <w:pPr>
              <w:framePr w:w="8842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40B1" w:rsidRPr="008140B1" w:rsidRDefault="008140B1" w:rsidP="008140B1">
            <w:pPr>
              <w:framePr w:w="8842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40B1" w:rsidRPr="008140B1" w:rsidRDefault="008140B1" w:rsidP="008140B1">
            <w:pPr>
              <w:framePr w:w="8842" w:wrap="notBeside" w:vAnchor="text" w:hAnchor="text" w:xAlign="center" w:y="1"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40B1" w:rsidRPr="008140B1" w:rsidRDefault="008140B1" w:rsidP="008140B1">
            <w:pPr>
              <w:framePr w:w="8842" w:wrap="notBeside" w:vAnchor="text" w:hAnchor="text" w:xAlign="center" w:y="1"/>
              <w:widowControl w:val="0"/>
              <w:spacing w:after="0" w:line="266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B1" w:rsidRPr="008140B1" w:rsidRDefault="008140B1" w:rsidP="008140B1">
            <w:pPr>
              <w:framePr w:w="8842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AE135C" w:rsidRPr="00AE135C" w:rsidRDefault="00AE135C" w:rsidP="00AE135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E135C" w:rsidRPr="00AE1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644FD"/>
    <w:multiLevelType w:val="hybridMultilevel"/>
    <w:tmpl w:val="911ED2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13244"/>
    <w:multiLevelType w:val="multilevel"/>
    <w:tmpl w:val="0B5C3842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BE0461"/>
    <w:multiLevelType w:val="multilevel"/>
    <w:tmpl w:val="568818EC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935CB6"/>
    <w:multiLevelType w:val="multilevel"/>
    <w:tmpl w:val="D9E49C9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355E96"/>
    <w:multiLevelType w:val="hybridMultilevel"/>
    <w:tmpl w:val="E620FE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4C548F"/>
    <w:multiLevelType w:val="hybridMultilevel"/>
    <w:tmpl w:val="F21E050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3656BD"/>
    <w:multiLevelType w:val="multilevel"/>
    <w:tmpl w:val="CD84F4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64F56F6"/>
    <w:multiLevelType w:val="multilevel"/>
    <w:tmpl w:val="C3D084A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CA1"/>
    <w:rsid w:val="0033753F"/>
    <w:rsid w:val="008140B1"/>
    <w:rsid w:val="009A2CA1"/>
    <w:rsid w:val="00A130B7"/>
    <w:rsid w:val="00AB2520"/>
    <w:rsid w:val="00AE135C"/>
    <w:rsid w:val="00AE7B29"/>
    <w:rsid w:val="00D36D16"/>
    <w:rsid w:val="00DB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9A2CA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9A2CA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pt">
    <w:name w:val="Основной текст + 4 pt"/>
    <w:basedOn w:val="a3"/>
    <w:rsid w:val="009A2CA1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105pt">
    <w:name w:val="Основной текст + 10.5 pt"/>
    <w:basedOn w:val="a3"/>
    <w:rsid w:val="009A2CA1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paragraph" w:customStyle="1" w:styleId="31">
    <w:name w:val="Основной текст (3)"/>
    <w:basedOn w:val="a"/>
    <w:link w:val="30"/>
    <w:rsid w:val="009A2CA1"/>
    <w:pPr>
      <w:widowControl w:val="0"/>
      <w:shd w:val="clear" w:color="auto" w:fill="FFFFFF"/>
      <w:spacing w:before="420" w:after="18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3">
    <w:name w:val="Основной текст3"/>
    <w:basedOn w:val="a"/>
    <w:link w:val="a3"/>
    <w:rsid w:val="009A2CA1"/>
    <w:pPr>
      <w:widowControl w:val="0"/>
      <w:shd w:val="clear" w:color="auto" w:fill="FFFFFF"/>
      <w:spacing w:after="180" w:line="271" w:lineRule="exact"/>
      <w:ind w:hanging="1020"/>
    </w:pPr>
    <w:rPr>
      <w:rFonts w:ascii="Times New Roman" w:eastAsia="Times New Roman" w:hAnsi="Times New Roman" w:cs="Times New Roman"/>
    </w:rPr>
  </w:style>
  <w:style w:type="character" w:customStyle="1" w:styleId="5Exact">
    <w:name w:val="Основной текст (5) Exact"/>
    <w:basedOn w:val="a0"/>
    <w:link w:val="5"/>
    <w:rsid w:val="00AB2520"/>
    <w:rPr>
      <w:rFonts w:ascii="Consolas" w:eastAsia="Consolas" w:hAnsi="Consolas" w:cs="Consolas"/>
      <w:spacing w:val="-40"/>
      <w:sz w:val="20"/>
      <w:szCs w:val="20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AB2520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40"/>
      <w:sz w:val="20"/>
      <w:szCs w:val="20"/>
    </w:rPr>
  </w:style>
  <w:style w:type="paragraph" w:styleId="a4">
    <w:name w:val="List Paragraph"/>
    <w:basedOn w:val="a"/>
    <w:uiPriority w:val="34"/>
    <w:qFormat/>
    <w:rsid w:val="00AE135C"/>
    <w:pPr>
      <w:ind w:left="720"/>
      <w:contextualSpacing/>
    </w:pPr>
  </w:style>
  <w:style w:type="character" w:customStyle="1" w:styleId="4Exact">
    <w:name w:val="Основной текст (4) Exact"/>
    <w:basedOn w:val="a0"/>
    <w:rsid w:val="00AE135C"/>
    <w:rPr>
      <w:rFonts w:ascii="Times New Roman" w:eastAsia="Times New Roman" w:hAnsi="Times New Roman" w:cs="Times New Roman"/>
      <w:b/>
      <w:bCs/>
      <w:i/>
      <w:iCs/>
      <w:smallCaps w:val="0"/>
      <w:strike w:val="0"/>
      <w:spacing w:val="-9"/>
      <w:sz w:val="22"/>
      <w:szCs w:val="22"/>
      <w:u w:val="none"/>
      <w:lang w:val="en-US"/>
    </w:rPr>
  </w:style>
  <w:style w:type="character" w:customStyle="1" w:styleId="1Exact">
    <w:name w:val="Заголовок №1 Exact"/>
    <w:basedOn w:val="a0"/>
    <w:link w:val="1"/>
    <w:rsid w:val="00AE135C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E135C"/>
    <w:rPr>
      <w:rFonts w:ascii="Times New Roman" w:eastAsia="Times New Roman" w:hAnsi="Times New Roman" w:cs="Times New Roman"/>
      <w:b/>
      <w:bCs/>
      <w:i/>
      <w:iCs/>
      <w:spacing w:val="-1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E135C"/>
    <w:pPr>
      <w:widowControl w:val="0"/>
      <w:shd w:val="clear" w:color="auto" w:fill="FFFFFF"/>
      <w:spacing w:before="600" w:after="0" w:line="0" w:lineRule="atLeast"/>
    </w:pPr>
    <w:rPr>
      <w:rFonts w:ascii="Times New Roman" w:eastAsia="Times New Roman" w:hAnsi="Times New Roman" w:cs="Times New Roman"/>
      <w:b/>
      <w:bCs/>
      <w:i/>
      <w:iCs/>
      <w:spacing w:val="-10"/>
    </w:rPr>
  </w:style>
  <w:style w:type="paragraph" w:customStyle="1" w:styleId="1">
    <w:name w:val="Заголовок №1"/>
    <w:basedOn w:val="a"/>
    <w:link w:val="1Exact"/>
    <w:rsid w:val="00AE135C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  <w:spacing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9A2CA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9A2CA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pt">
    <w:name w:val="Основной текст + 4 pt"/>
    <w:basedOn w:val="a3"/>
    <w:rsid w:val="009A2CA1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105pt">
    <w:name w:val="Основной текст + 10.5 pt"/>
    <w:basedOn w:val="a3"/>
    <w:rsid w:val="009A2CA1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paragraph" w:customStyle="1" w:styleId="31">
    <w:name w:val="Основной текст (3)"/>
    <w:basedOn w:val="a"/>
    <w:link w:val="30"/>
    <w:rsid w:val="009A2CA1"/>
    <w:pPr>
      <w:widowControl w:val="0"/>
      <w:shd w:val="clear" w:color="auto" w:fill="FFFFFF"/>
      <w:spacing w:before="420" w:after="18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3">
    <w:name w:val="Основной текст3"/>
    <w:basedOn w:val="a"/>
    <w:link w:val="a3"/>
    <w:rsid w:val="009A2CA1"/>
    <w:pPr>
      <w:widowControl w:val="0"/>
      <w:shd w:val="clear" w:color="auto" w:fill="FFFFFF"/>
      <w:spacing w:after="180" w:line="271" w:lineRule="exact"/>
      <w:ind w:hanging="1020"/>
    </w:pPr>
    <w:rPr>
      <w:rFonts w:ascii="Times New Roman" w:eastAsia="Times New Roman" w:hAnsi="Times New Roman" w:cs="Times New Roman"/>
    </w:rPr>
  </w:style>
  <w:style w:type="character" w:customStyle="1" w:styleId="5Exact">
    <w:name w:val="Основной текст (5) Exact"/>
    <w:basedOn w:val="a0"/>
    <w:link w:val="5"/>
    <w:rsid w:val="00AB2520"/>
    <w:rPr>
      <w:rFonts w:ascii="Consolas" w:eastAsia="Consolas" w:hAnsi="Consolas" w:cs="Consolas"/>
      <w:spacing w:val="-40"/>
      <w:sz w:val="20"/>
      <w:szCs w:val="20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AB2520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40"/>
      <w:sz w:val="20"/>
      <w:szCs w:val="20"/>
    </w:rPr>
  </w:style>
  <w:style w:type="paragraph" w:styleId="a4">
    <w:name w:val="List Paragraph"/>
    <w:basedOn w:val="a"/>
    <w:uiPriority w:val="34"/>
    <w:qFormat/>
    <w:rsid w:val="00AE135C"/>
    <w:pPr>
      <w:ind w:left="720"/>
      <w:contextualSpacing/>
    </w:pPr>
  </w:style>
  <w:style w:type="character" w:customStyle="1" w:styleId="4Exact">
    <w:name w:val="Основной текст (4) Exact"/>
    <w:basedOn w:val="a0"/>
    <w:rsid w:val="00AE135C"/>
    <w:rPr>
      <w:rFonts w:ascii="Times New Roman" w:eastAsia="Times New Roman" w:hAnsi="Times New Roman" w:cs="Times New Roman"/>
      <w:b/>
      <w:bCs/>
      <w:i/>
      <w:iCs/>
      <w:smallCaps w:val="0"/>
      <w:strike w:val="0"/>
      <w:spacing w:val="-9"/>
      <w:sz w:val="22"/>
      <w:szCs w:val="22"/>
      <w:u w:val="none"/>
      <w:lang w:val="en-US"/>
    </w:rPr>
  </w:style>
  <w:style w:type="character" w:customStyle="1" w:styleId="1Exact">
    <w:name w:val="Заголовок №1 Exact"/>
    <w:basedOn w:val="a0"/>
    <w:link w:val="1"/>
    <w:rsid w:val="00AE135C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E135C"/>
    <w:rPr>
      <w:rFonts w:ascii="Times New Roman" w:eastAsia="Times New Roman" w:hAnsi="Times New Roman" w:cs="Times New Roman"/>
      <w:b/>
      <w:bCs/>
      <w:i/>
      <w:iCs/>
      <w:spacing w:val="-1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E135C"/>
    <w:pPr>
      <w:widowControl w:val="0"/>
      <w:shd w:val="clear" w:color="auto" w:fill="FFFFFF"/>
      <w:spacing w:before="600" w:after="0" w:line="0" w:lineRule="atLeast"/>
    </w:pPr>
    <w:rPr>
      <w:rFonts w:ascii="Times New Roman" w:eastAsia="Times New Roman" w:hAnsi="Times New Roman" w:cs="Times New Roman"/>
      <w:b/>
      <w:bCs/>
      <w:i/>
      <w:iCs/>
      <w:spacing w:val="-10"/>
    </w:rPr>
  </w:style>
  <w:style w:type="paragraph" w:customStyle="1" w:styleId="1">
    <w:name w:val="Заголовок №1"/>
    <w:basedOn w:val="a"/>
    <w:link w:val="1Exact"/>
    <w:rsid w:val="00AE135C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2472</Words>
  <Characters>14092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Мысина Маргарита Юрьевна</dc:creator>
  <cp:lastModifiedBy>Клопченко Светлана Георгиевна</cp:lastModifiedBy>
  <cp:revision>4</cp:revision>
  <cp:lastPrinted>2024-07-24T12:43:00Z</cp:lastPrinted>
  <dcterms:created xsi:type="dcterms:W3CDTF">2024-07-24T06:55:00Z</dcterms:created>
  <dcterms:modified xsi:type="dcterms:W3CDTF">2024-07-24T13:28:00Z</dcterms:modified>
</cp:coreProperties>
</file>